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05-629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Style w:val="cat-UserDefinedgrp-26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генеральным директором ООО «</w:t>
      </w:r>
      <w:r>
        <w:rPr>
          <w:rFonts w:ascii="Times New Roman" w:eastAsia="Times New Roman" w:hAnsi="Times New Roman" w:cs="Times New Roman"/>
        </w:rPr>
        <w:t>ЭлитСтрой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18810586231101011366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01.11.2023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01.11.2023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18810586231101011366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01.11.2023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Нарзиевым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525250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 15.02.2024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18810586231101011366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01.11.2023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карточки учета транспортного средства.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</w:t>
      </w:r>
      <w:r>
        <w:rPr>
          <w:rFonts w:ascii="Times New Roman" w:eastAsia="Times New Roman" w:hAnsi="Times New Roman" w:cs="Times New Roman"/>
        </w:rPr>
        <w:t>.1, 29.10 КоАП РФ, суд,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</w:t>
      </w:r>
      <w:r>
        <w:rPr>
          <w:rFonts w:ascii="Times New Roman" w:eastAsia="Times New Roman" w:hAnsi="Times New Roman" w:cs="Times New Roman"/>
        </w:rPr>
        <w:t>КоАП РФ,</w:t>
      </w:r>
      <w:r>
        <w:rPr>
          <w:rFonts w:ascii="Times New Roman" w:eastAsia="Times New Roman" w:hAnsi="Times New Roman" w:cs="Times New Roman"/>
        </w:rPr>
        <w:t xml:space="preserve">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0412365400725006292420155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